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D6" w:rsidRPr="004C3BB2" w:rsidRDefault="004531D6" w:rsidP="004531D6">
      <w:pPr>
        <w:jc w:val="center"/>
        <w:rPr>
          <w:b/>
          <w:sz w:val="28"/>
          <w:lang w:val="kk-KZ"/>
        </w:rPr>
      </w:pPr>
      <w:r w:rsidRPr="004C3BB2">
        <w:rPr>
          <w:b/>
          <w:sz w:val="32"/>
          <w:lang w:val="kk-KZ"/>
        </w:rPr>
        <w:t>№3-тақырып.   Ислам дәуіріндегі әдебиеттің өзіндік ерекшеліктері.</w:t>
      </w:r>
      <w:r w:rsidRPr="004C3BB2">
        <w:rPr>
          <w:sz w:val="32"/>
          <w:lang w:val="kk-KZ"/>
        </w:rPr>
        <w:t xml:space="preserve"> </w:t>
      </w:r>
      <w:r w:rsidRPr="004C3BB2">
        <w:rPr>
          <w:b/>
          <w:sz w:val="32"/>
          <w:lang w:val="kk-KZ"/>
        </w:rPr>
        <w:t>2 сағат, 3-апта</w:t>
      </w:r>
      <w:r w:rsidRPr="004C3BB2">
        <w:rPr>
          <w:sz w:val="32"/>
          <w:lang w:val="kk-KZ"/>
        </w:rPr>
        <w:t>.</w:t>
      </w:r>
      <w:r w:rsidRPr="004C3BB2">
        <w:rPr>
          <w:b/>
          <w:sz w:val="28"/>
          <w:lang w:val="kk-KZ"/>
        </w:rPr>
        <w:t xml:space="preserve"> (колоквиум)</w:t>
      </w:r>
    </w:p>
    <w:p w:rsidR="004531D6" w:rsidRPr="004C3BB2" w:rsidRDefault="004531D6" w:rsidP="004531D6">
      <w:pPr>
        <w:jc w:val="center"/>
        <w:rPr>
          <w:sz w:val="32"/>
          <w:lang w:val="kk-KZ"/>
        </w:rPr>
      </w:pPr>
    </w:p>
    <w:p w:rsidR="004531D6" w:rsidRPr="004C3BB2" w:rsidRDefault="004531D6" w:rsidP="004531D6">
      <w:pPr>
        <w:rPr>
          <w:sz w:val="32"/>
          <w:lang w:val="kk-KZ"/>
        </w:rPr>
      </w:pPr>
      <w:r w:rsidRPr="004C3BB2">
        <w:rPr>
          <w:sz w:val="32"/>
          <w:lang w:val="kk-KZ"/>
        </w:rPr>
        <w:t>-Сопылық поэзия туралы түсінік.</w:t>
      </w:r>
    </w:p>
    <w:p w:rsidR="004531D6" w:rsidRPr="004C3BB2" w:rsidRDefault="004531D6" w:rsidP="004531D6">
      <w:pPr>
        <w:rPr>
          <w:sz w:val="32"/>
          <w:lang w:val="kk-KZ"/>
        </w:rPr>
      </w:pPr>
      <w:r w:rsidRPr="004C3BB2">
        <w:rPr>
          <w:sz w:val="32"/>
          <w:lang w:val="kk-KZ"/>
        </w:rPr>
        <w:t>-Иасауи хикметтерінің көркемдігі.</w:t>
      </w:r>
    </w:p>
    <w:p w:rsidR="004531D6" w:rsidRPr="004C3BB2" w:rsidRDefault="004531D6" w:rsidP="004531D6">
      <w:pPr>
        <w:rPr>
          <w:sz w:val="32"/>
          <w:lang w:val="kk-KZ"/>
        </w:rPr>
      </w:pPr>
      <w:r w:rsidRPr="004C3BB2">
        <w:rPr>
          <w:sz w:val="32"/>
          <w:lang w:val="kk-KZ"/>
        </w:rPr>
        <w:t>-Ахмет Жүгнекей және «Ақиқат сыйы» кітабі.</w:t>
      </w:r>
    </w:p>
    <w:p w:rsidR="004531D6" w:rsidRPr="004C3BB2" w:rsidRDefault="004531D6" w:rsidP="004531D6">
      <w:pPr>
        <w:rPr>
          <w:sz w:val="32"/>
          <w:lang w:val="kk-KZ"/>
        </w:rPr>
      </w:pPr>
      <w:r w:rsidRPr="004C3BB2">
        <w:rPr>
          <w:sz w:val="32"/>
          <w:lang w:val="kk-KZ"/>
        </w:rPr>
        <w:t>-Сүлеймен Бақырғани поэзиясы.</w:t>
      </w:r>
    </w:p>
    <w:p w:rsidR="004531D6" w:rsidRPr="004C3BB2" w:rsidRDefault="004531D6" w:rsidP="004531D6">
      <w:pPr>
        <w:rPr>
          <w:sz w:val="32"/>
          <w:lang w:val="kk-KZ"/>
        </w:rPr>
      </w:pPr>
      <w:r w:rsidRPr="004C3BB2">
        <w:rPr>
          <w:sz w:val="32"/>
          <w:lang w:val="kk-KZ"/>
        </w:rPr>
        <w:t>-Ескерткіштердің көркемдік ерекшеліктері.</w:t>
      </w:r>
    </w:p>
    <w:p w:rsidR="00055581" w:rsidRPr="00CD54D6" w:rsidRDefault="00055581" w:rsidP="00055581">
      <w:pPr>
        <w:jc w:val="center"/>
        <w:rPr>
          <w:b/>
          <w:lang w:val="kk-KZ"/>
        </w:rPr>
      </w:pPr>
      <w:r w:rsidRPr="00CD54D6">
        <w:rPr>
          <w:b/>
          <w:lang w:val="kk-KZ"/>
        </w:rPr>
        <w:t>Әдебиеттер тізімі:</w:t>
      </w:r>
    </w:p>
    <w:p w:rsidR="00055581" w:rsidRPr="00CD54D6" w:rsidRDefault="00055581" w:rsidP="00055581">
      <w:pPr>
        <w:autoSpaceDE w:val="0"/>
        <w:autoSpaceDN w:val="0"/>
        <w:adjustRightInd w:val="0"/>
        <w:jc w:val="center"/>
        <w:rPr>
          <w:b/>
          <w:noProof/>
          <w:color w:val="000000"/>
          <w:lang w:val="kk-KZ"/>
        </w:rPr>
      </w:pPr>
      <w:r w:rsidRPr="00CD54D6">
        <w:rPr>
          <w:b/>
          <w:noProof/>
          <w:color w:val="000000"/>
          <w:lang w:val="kk-KZ"/>
        </w:rPr>
        <w:t>Негізгі:</w:t>
      </w:r>
    </w:p>
    <w:p w:rsidR="00055581" w:rsidRPr="00CD54D6" w:rsidRDefault="00055581" w:rsidP="00055581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Әуезов М. Әдебиет тарихы. 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Білім,1991.</w:t>
      </w:r>
    </w:p>
    <w:p w:rsidR="00055581" w:rsidRPr="00CD54D6" w:rsidRDefault="00055581" w:rsidP="00055581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Әбдиманұлы Ө. ХХ ғасыр бас кезіндегі қазақ әдебиеті.-Алматы,2012.</w:t>
      </w:r>
    </w:p>
    <w:p w:rsidR="00055581" w:rsidRPr="00CD54D6" w:rsidRDefault="00055581" w:rsidP="00055581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Нұрғали Р. Қазақ әдебиетінің алтын ғасыры. – Астана: Күлтегін, 2002.</w:t>
      </w:r>
    </w:p>
    <w:p w:rsidR="00055581" w:rsidRPr="00CD54D6" w:rsidRDefault="00055581" w:rsidP="00055581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Дәдебаев Ж. Қазіргі қазақ әдебиеті. Оқу құралы.-Алматы:</w:t>
      </w:r>
      <w:r>
        <w:rPr>
          <w:lang w:val="kk-KZ"/>
        </w:rPr>
        <w:t xml:space="preserve"> </w:t>
      </w:r>
      <w:r w:rsidRPr="00CD54D6">
        <w:rPr>
          <w:lang w:val="kk-KZ"/>
        </w:rPr>
        <w:t>Қазақ университеті, 2002.</w:t>
      </w:r>
    </w:p>
    <w:p w:rsidR="00055581" w:rsidRPr="00CD54D6" w:rsidRDefault="00055581" w:rsidP="00055581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rPr>
          <w:lang w:val="kk-KZ"/>
        </w:rPr>
      </w:pPr>
      <w:r w:rsidRPr="00CD54D6">
        <w:rPr>
          <w:lang w:val="kk-KZ"/>
        </w:rPr>
        <w:t>Сүйіншәлиев Х.  Қазақ әдебиетінің тарихы.-Алматы, 2007.</w:t>
      </w:r>
    </w:p>
    <w:p w:rsidR="00055581" w:rsidRDefault="00055581" w:rsidP="00055581">
      <w:pPr>
        <w:ind w:left="720"/>
        <w:jc w:val="center"/>
        <w:rPr>
          <w:b/>
          <w:lang w:val="kk-KZ"/>
        </w:rPr>
      </w:pPr>
    </w:p>
    <w:p w:rsidR="00055581" w:rsidRPr="00CD54D6" w:rsidRDefault="00055581" w:rsidP="00055581">
      <w:pPr>
        <w:jc w:val="center"/>
        <w:rPr>
          <w:b/>
          <w:lang w:val="kk-KZ"/>
        </w:rPr>
      </w:pPr>
      <w:r w:rsidRPr="00CD54D6">
        <w:rPr>
          <w:b/>
          <w:lang w:val="kk-KZ"/>
        </w:rPr>
        <w:t>Қосымша:</w:t>
      </w:r>
    </w:p>
    <w:p w:rsidR="00055581" w:rsidRPr="00CD54D6" w:rsidRDefault="00055581" w:rsidP="00055581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Келімбетов Н. Ежелгі дәуірдегі қазақ әдебиеті. -Алматы, 2005.</w:t>
      </w:r>
    </w:p>
    <w:p w:rsidR="00055581" w:rsidRPr="00CD54D6" w:rsidRDefault="00055581" w:rsidP="00055581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Кенжебаев Б. ХХ ғасыр басындағы қазақ әдебиеті. Оқулық. –Алматы:Білім, 1998.</w:t>
      </w:r>
    </w:p>
    <w:p w:rsidR="00055581" w:rsidRPr="00CD54D6" w:rsidRDefault="00055581" w:rsidP="00055581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Қирабаев С. Кеңес дәуіріндегі қазақ әдебиеті. Оқу құралы.-Алматы: Білім, 1998.</w:t>
      </w:r>
    </w:p>
    <w:p w:rsidR="00055581" w:rsidRPr="00CD54D6" w:rsidRDefault="00055581" w:rsidP="00055581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Мағауин М. Қазақ хандығы дәуіріндегі әдебиет.- Алматы, 1992.</w:t>
      </w:r>
    </w:p>
    <w:p w:rsidR="00055581" w:rsidRPr="00CD54D6" w:rsidRDefault="00055581" w:rsidP="00055581">
      <w:pPr>
        <w:numPr>
          <w:ilvl w:val="0"/>
          <w:numId w:val="2"/>
        </w:numPr>
        <w:tabs>
          <w:tab w:val="clear" w:pos="1080"/>
          <w:tab w:val="left" w:pos="142"/>
          <w:tab w:val="left" w:pos="284"/>
        </w:tabs>
        <w:ind w:left="0" w:firstLine="0"/>
        <w:rPr>
          <w:lang w:val="kk-KZ"/>
        </w:rPr>
      </w:pPr>
      <w:r w:rsidRPr="00CD54D6">
        <w:rPr>
          <w:lang w:val="kk-KZ"/>
        </w:rPr>
        <w:t>Мұқанұлы С. ХХ ғасырдағы қазақ әдебиеті. – Алматы, 2008.</w:t>
      </w:r>
    </w:p>
    <w:p w:rsidR="0040218E" w:rsidRPr="004531D6" w:rsidRDefault="00055581" w:rsidP="00055581">
      <w:pPr>
        <w:rPr>
          <w:lang w:val="kk-KZ"/>
        </w:rPr>
      </w:pPr>
      <w:r w:rsidRPr="00CD54D6">
        <w:rPr>
          <w:lang w:val="kk-KZ"/>
        </w:rPr>
        <w:t>Қазақ әдебиетінің тарихы. 10 томдық. -Алматы: Қазақпарат, 2005-2008</w:t>
      </w:r>
    </w:p>
    <w:sectPr w:rsidR="0040218E" w:rsidRPr="004531D6" w:rsidSect="004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9A3"/>
    <w:multiLevelType w:val="hybridMultilevel"/>
    <w:tmpl w:val="9E163C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15D73"/>
    <w:multiLevelType w:val="hybridMultilevel"/>
    <w:tmpl w:val="A88C98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531D6"/>
    <w:rsid w:val="00055581"/>
    <w:rsid w:val="0040218E"/>
    <w:rsid w:val="004531D6"/>
    <w:rsid w:val="0083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MAGJAN</cp:lastModifiedBy>
  <cp:revision>2</cp:revision>
  <dcterms:created xsi:type="dcterms:W3CDTF">2013-10-30T09:21:00Z</dcterms:created>
  <dcterms:modified xsi:type="dcterms:W3CDTF">2014-12-27T16:27:00Z</dcterms:modified>
</cp:coreProperties>
</file>